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422E8A" w:rsidRPr="00EE5A1E" w:rsidP="00EE5A1E">
      <w:pPr>
        <w:spacing w:after="0" w:line="240" w:lineRule="auto"/>
        <w:ind w:left="0" w:right="0"/>
        <w:jc w:val="center"/>
        <w:rPr>
          <w:rFonts w:ascii="Times New Roman" w:eastAsia="Times New Roman" w:hAnsi="Times New Roman" w:cs="2  Hamid"/>
          <w:b/>
          <w:bCs/>
          <w:sz w:val="28"/>
          <w:szCs w:val="28"/>
          <w:rtl/>
        </w:rPr>
      </w:pPr>
      <w:r w:rsidRPr="00EE5A1E">
        <w:rPr>
          <w:rFonts w:ascii="Times New Roman" w:eastAsia="Times New Roman" w:hAnsi="Times New Roman" w:cs="2  Hamid" w:hint="cs"/>
          <w:b/>
          <w:bCs/>
          <w:sz w:val="28"/>
          <w:szCs w:val="28"/>
          <w:rtl/>
        </w:rPr>
        <w:t>دانشگاه علوم پزشکی وخدمات بهداشتی درمانی جندی شاپور اهواز</w:t>
      </w:r>
    </w:p>
    <w:p w:rsidR="00422E8A" w:rsidRPr="00EE5A1E" w:rsidP="008A1777">
      <w:pPr>
        <w:spacing w:after="0" w:line="240" w:lineRule="auto"/>
        <w:ind w:left="0" w:right="0"/>
        <w:jc w:val="center"/>
        <w:rPr>
          <w:rFonts w:ascii="Times New Roman" w:eastAsia="Times New Roman" w:hAnsi="Times New Roman" w:cs="B Titr"/>
          <w:sz w:val="28"/>
          <w:szCs w:val="28"/>
          <w:rtl/>
        </w:rPr>
      </w:pP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برنامه درسي   </w:t>
      </w:r>
      <w:r w:rsidRPr="00EE5A1E">
        <w:rPr>
          <w:rFonts w:ascii="IranNastaliq" w:eastAsia="Times New Roman" w:hAnsi="IranNastaliq" w:cs="B Titr" w:hint="cs"/>
          <w:b/>
          <w:bCs/>
          <w:sz w:val="28"/>
          <w:szCs w:val="28"/>
          <w:rtl/>
        </w:rPr>
        <w:t xml:space="preserve">دکتر ناصر حاتم زاده        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در نيمسال </w:t>
      </w:r>
      <w:r w:rsidR="008A1777">
        <w:rPr>
          <w:rFonts w:ascii="Times New Roman" w:eastAsia="Times New Roman" w:hAnsi="Times New Roman" w:cs="B Titr" w:hint="cs"/>
          <w:sz w:val="24"/>
          <w:szCs w:val="24"/>
          <w:rtl/>
        </w:rPr>
        <w:t>اول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  </w:t>
      </w:r>
      <w:r w:rsidR="002A5C5F">
        <w:rPr>
          <w:rFonts w:ascii="Times New Roman" w:eastAsia="Times New Roman" w:hAnsi="Times New Roman" w:cs="B Titr"/>
          <w:sz w:val="24"/>
          <w:szCs w:val="24"/>
        </w:rPr>
        <w:t>04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>-</w:t>
      </w:r>
      <w:r w:rsidR="008A1777">
        <w:rPr>
          <w:rFonts w:ascii="Times New Roman" w:eastAsia="Times New Roman" w:hAnsi="Times New Roman" w:cs="B Titr"/>
          <w:sz w:val="24"/>
          <w:szCs w:val="24"/>
        </w:rPr>
        <w:t>05</w:t>
      </w:r>
    </w:p>
    <w:p w:rsidR="00422E8A" w:rsidRPr="00422E8A" w:rsidP="00422E8A">
      <w:pPr>
        <w:spacing w:after="0" w:line="240" w:lineRule="auto"/>
        <w:ind w:left="0" w:right="0"/>
        <w:jc w:val="center"/>
        <w:rPr>
          <w:rFonts w:ascii="Times New Roman" w:eastAsia="Times New Roman" w:hAnsi="Times New Roman" w:cs="B Titr"/>
          <w:sz w:val="32"/>
          <w:szCs w:val="32"/>
        </w:rPr>
      </w:pPr>
    </w:p>
    <w:tbl>
      <w:tblPr>
        <w:tblStyle w:val="TableNormal"/>
        <w:bidiVisual/>
        <w:tblW w:w="1078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2676"/>
        <w:gridCol w:w="2610"/>
        <w:gridCol w:w="2250"/>
        <w:gridCol w:w="2070"/>
      </w:tblGrid>
      <w:tr w:rsidTr="008A1777">
        <w:tblPrEx>
          <w:tblW w:w="10785" w:type="dxa"/>
          <w:tblInd w:w="-9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79" w:type="dxa"/>
            <w:shd w:val="clear" w:color="auto" w:fill="D0CECE"/>
            <w:vAlign w:val="center"/>
          </w:tcPr>
          <w:p w:rsidR="00D95E88" w:rsidRPr="00505870" w:rsidP="000F45F1">
            <w:pPr>
              <w:spacing w:after="0" w:line="360" w:lineRule="auto"/>
              <w:ind w:left="0" w:righ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6" w:type="dxa"/>
            <w:shd w:val="clear" w:color="auto" w:fill="D0CECE"/>
            <w:vAlign w:val="center"/>
          </w:tcPr>
          <w:p w:rsidR="00D95E88" w:rsidRPr="00505870" w:rsidP="000F45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610" w:type="dxa"/>
            <w:shd w:val="clear" w:color="auto" w:fill="D0CECE"/>
            <w:vAlign w:val="center"/>
          </w:tcPr>
          <w:p w:rsidR="00D95E88" w:rsidRPr="00505870" w:rsidP="000F45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250" w:type="dxa"/>
            <w:shd w:val="clear" w:color="auto" w:fill="D0CECE"/>
            <w:vAlign w:val="center"/>
          </w:tcPr>
          <w:p w:rsidR="00D95E88" w:rsidRPr="00505870" w:rsidP="000F45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070" w:type="dxa"/>
            <w:shd w:val="clear" w:color="auto" w:fill="D0CECE"/>
            <w:vAlign w:val="center"/>
          </w:tcPr>
          <w:p w:rsidR="00D95E88" w:rsidRPr="00505870" w:rsidP="000F45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Tr="008A1777">
        <w:tblPrEx>
          <w:tblW w:w="10785" w:type="dxa"/>
          <w:tblInd w:w="-931" w:type="dxa"/>
          <w:tblLook w:val="04A0"/>
        </w:tblPrEx>
        <w:trPr>
          <w:trHeight w:val="626"/>
        </w:trPr>
        <w:tc>
          <w:tcPr>
            <w:tcW w:w="1179" w:type="dxa"/>
            <w:shd w:val="clear" w:color="auto" w:fill="D0CECE"/>
            <w:vAlign w:val="center"/>
          </w:tcPr>
          <w:p w:rsidR="00D95E88" w:rsidRPr="00505870" w:rsidP="000B76B2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D95E88" w:rsidP="003534F8">
            <w:pPr>
              <w:ind w:left="0" w:right="0"/>
              <w:jc w:val="center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D95E88" w:rsidP="000B76B2">
            <w:pPr>
              <w:ind w:left="0" w:right="0"/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95E88" w:rsidRPr="00D74ACB" w:rsidP="000B76B2">
            <w:pPr>
              <w:spacing w:after="0" w:line="360" w:lineRule="auto"/>
              <w:ind w:left="0" w:righ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</w:t>
            </w:r>
            <w:r w:rsidRPr="00586314">
              <w:rPr>
                <w:rFonts w:cs="B Nazanin" w:hint="cs"/>
                <w:rtl/>
              </w:rPr>
              <w:t xml:space="preserve"> و پژوهش</w:t>
            </w:r>
          </w:p>
        </w:tc>
        <w:tc>
          <w:tcPr>
            <w:tcW w:w="2070" w:type="dxa"/>
            <w:shd w:val="clear" w:color="auto" w:fill="auto"/>
          </w:tcPr>
          <w:p w:rsidR="00D95E88" w:rsidP="000B76B2">
            <w:pPr>
              <w:ind w:left="0" w:right="0"/>
            </w:pPr>
            <w:r>
              <w:rPr>
                <w:rFonts w:cs="B Nazanin" w:hint="cs"/>
                <w:rtl/>
              </w:rPr>
              <w:t>مطالعه</w:t>
            </w:r>
            <w:r w:rsidRPr="00586314">
              <w:rPr>
                <w:rFonts w:cs="B Nazanin" w:hint="cs"/>
                <w:rtl/>
              </w:rPr>
              <w:t xml:space="preserve"> و پژوهش</w:t>
            </w:r>
          </w:p>
        </w:tc>
      </w:tr>
      <w:tr w:rsidTr="008A1777">
        <w:tblPrEx>
          <w:tblW w:w="10785" w:type="dxa"/>
          <w:tblInd w:w="-931" w:type="dxa"/>
          <w:tblLook w:val="04A0"/>
        </w:tblPrEx>
        <w:tc>
          <w:tcPr>
            <w:tcW w:w="1179" w:type="dxa"/>
            <w:shd w:val="clear" w:color="auto" w:fill="D0CECE"/>
            <w:vAlign w:val="center"/>
          </w:tcPr>
          <w:p w:rsidR="00D95E88" w:rsidRPr="00505870" w:rsidP="00E657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يكشنبه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D95E88" w:rsidP="00E657F1">
            <w:pPr>
              <w:ind w:left="0" w:right="0"/>
              <w:jc w:val="center"/>
            </w:pPr>
            <w:r w:rsidR="008A1777">
              <w:rPr>
                <w:rFonts w:hint="cs"/>
                <w:rtl/>
              </w:rPr>
              <w:t>مشاوره تحصیلی دانشجویان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95E88" w:rsidP="00E657F1">
            <w:pPr>
              <w:ind w:left="0" w:right="0"/>
              <w:jc w:val="center"/>
            </w:pPr>
            <w:r>
              <w:rPr>
                <w:rFonts w:hint="cs"/>
                <w:rtl/>
              </w:rPr>
              <w:t xml:space="preserve">مشاوره </w:t>
            </w:r>
            <w:r w:rsidR="008A1777">
              <w:rPr>
                <w:rFonts w:hint="cs"/>
                <w:rtl/>
              </w:rPr>
              <w:t xml:space="preserve">تحصیلی </w:t>
            </w:r>
            <w:r>
              <w:rPr>
                <w:rFonts w:hint="cs"/>
                <w:rtl/>
              </w:rPr>
              <w:t xml:space="preserve">دانشجویان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5E88" w:rsidP="00E657F1">
            <w:pPr>
              <w:ind w:left="0" w:right="0"/>
              <w:jc w:val="center"/>
            </w:pPr>
            <w:r w:rsidRPr="00BE3259">
              <w:rPr>
                <w:rFonts w:cs="B Nazanin" w:hint="cs"/>
                <w:rtl/>
              </w:rPr>
              <w:t>مطالعه و پژوهش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95E88" w:rsidP="00485C4C">
            <w:pPr>
              <w:ind w:left="0" w:right="0"/>
            </w:pPr>
            <w:r w:rsidRPr="008E5BC0">
              <w:rPr>
                <w:rFonts w:cs="B Nazanin" w:hint="cs"/>
                <w:rtl/>
              </w:rPr>
              <w:t>مطالعه و پژوهش</w:t>
            </w:r>
          </w:p>
        </w:tc>
      </w:tr>
      <w:tr w:rsidTr="008A1777">
        <w:tblPrEx>
          <w:tblW w:w="10785" w:type="dxa"/>
          <w:tblInd w:w="-931" w:type="dxa"/>
          <w:tblLook w:val="04A0"/>
        </w:tblPrEx>
        <w:tc>
          <w:tcPr>
            <w:tcW w:w="1179" w:type="dxa"/>
            <w:shd w:val="clear" w:color="auto" w:fill="D0CECE"/>
            <w:vAlign w:val="center"/>
          </w:tcPr>
          <w:p w:rsidR="00D95E88" w:rsidRPr="00505870" w:rsidP="00E657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676" w:type="dxa"/>
            <w:shd w:val="clear" w:color="auto" w:fill="BDD6EE"/>
            <w:vAlign w:val="center"/>
          </w:tcPr>
          <w:p w:rsidR="00D95E88" w:rsidP="008A1777">
            <w:pPr>
              <w:ind w:left="0" w:right="0"/>
              <w:jc w:val="center"/>
            </w:pPr>
            <w:r w:rsidR="008A1777">
              <w:rPr>
                <w:rFonts w:ascii="Times New Roman" w:eastAsia="Times New Roman" w:hAnsi="Times New Roman" w:cs="B Nazanin" w:hint="cs"/>
                <w:rtl/>
              </w:rPr>
              <w:t xml:space="preserve">جلسات گروه </w:t>
            </w:r>
          </w:p>
        </w:tc>
        <w:tc>
          <w:tcPr>
            <w:tcW w:w="2610" w:type="dxa"/>
            <w:shd w:val="clear" w:color="auto" w:fill="BDD6EE"/>
            <w:vAlign w:val="center"/>
          </w:tcPr>
          <w:p w:rsidR="00D95E88" w:rsidRPr="003534F8" w:rsidP="00E657F1">
            <w:pPr>
              <w:spacing w:after="0" w:line="360" w:lineRule="auto"/>
              <w:ind w:left="0" w:right="0"/>
              <w:jc w:val="center"/>
              <w:rPr>
                <w:rFonts w:cs="B Nazanin"/>
                <w:rtl/>
              </w:rPr>
            </w:pPr>
            <w:r w:rsidR="008A1777">
              <w:rPr>
                <w:rFonts w:ascii="Times New Roman" w:eastAsia="Times New Roman" w:hAnsi="Times New Roman" w:cs="B Nazanin" w:hint="cs"/>
                <w:rtl/>
              </w:rPr>
              <w:t>جلسات</w:t>
            </w:r>
            <w:r w:rsidRPr="000170DA" w:rsidR="008A1777">
              <w:rPr>
                <w:rFonts w:ascii="Times New Roman" w:eastAsia="Times New Roman" w:hAnsi="Times New Roman" w:cs="B Nazanin" w:hint="cs"/>
                <w:rtl/>
              </w:rPr>
              <w:t xml:space="preserve"> گروه و دانشکده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5E88" w:rsidP="00E657F1">
            <w:pPr>
              <w:ind w:left="0" w:right="0"/>
              <w:jc w:val="center"/>
            </w:pPr>
            <w:r w:rsidR="008A1777">
              <w:rPr>
                <w:rFonts w:ascii="Times New Roman" w:eastAsia="Times New Roman" w:hAnsi="Times New Roman" w:cs="B Nazanin" w:hint="cs"/>
                <w:rtl/>
              </w:rPr>
              <w:t>جلسات</w:t>
            </w:r>
            <w:r w:rsidRPr="000170DA" w:rsidR="008A1777">
              <w:rPr>
                <w:rFonts w:ascii="Times New Roman" w:eastAsia="Times New Roman" w:hAnsi="Times New Roman" w:cs="B Nazanin" w:hint="cs"/>
                <w:rtl/>
              </w:rPr>
              <w:t xml:space="preserve"> دانشکده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95E88" w:rsidRPr="003534F8" w:rsidP="008A1777">
            <w:pPr>
              <w:spacing w:after="0" w:line="360" w:lineRule="auto"/>
              <w:ind w:left="0" w:right="0"/>
              <w:rPr>
                <w:rFonts w:cs="B Nazanin"/>
                <w:rtl/>
              </w:rPr>
            </w:pPr>
            <w:r w:rsidRPr="002D26D7" w:rsidR="008A1777">
              <w:rPr>
                <w:rFonts w:cs="B Nazanin" w:hint="cs"/>
                <w:rtl/>
              </w:rPr>
              <w:t>مشاوره و پژوهش</w:t>
            </w:r>
          </w:p>
        </w:tc>
      </w:tr>
      <w:tr w:rsidTr="008A1777">
        <w:tblPrEx>
          <w:tblW w:w="10785" w:type="dxa"/>
          <w:tblInd w:w="-931" w:type="dxa"/>
          <w:tblLook w:val="04A0"/>
        </w:tblPrEx>
        <w:tc>
          <w:tcPr>
            <w:tcW w:w="1179" w:type="dxa"/>
            <w:shd w:val="clear" w:color="auto" w:fill="D0CECE"/>
            <w:vAlign w:val="center"/>
          </w:tcPr>
          <w:p w:rsidR="008A1777" w:rsidRPr="00505870" w:rsidP="008A1777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676" w:type="dxa"/>
            <w:shd w:val="clear" w:color="auto" w:fill="E2EFD9"/>
            <w:vAlign w:val="center"/>
          </w:tcPr>
          <w:p w:rsidR="008A1777" w:rsidP="008A1777">
            <w:pPr>
              <w:ind w:left="0" w:right="0"/>
              <w:jc w:val="center"/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2610" w:type="dxa"/>
            <w:shd w:val="clear" w:color="auto" w:fill="E2EFD9"/>
            <w:vAlign w:val="center"/>
          </w:tcPr>
          <w:p w:rsidR="008A1777" w:rsidP="008A1777">
            <w:pPr>
              <w:ind w:left="0" w:right="0"/>
              <w:jc w:val="center"/>
            </w:pPr>
            <w:r>
              <w:rPr>
                <w:rFonts w:cs="B Nazanin" w:hint="cs"/>
                <w:rtl/>
              </w:rPr>
              <w:t xml:space="preserve">آموزش بهداشت و ارتقاء س. 301 </w:t>
            </w:r>
            <w:r w:rsidRPr="003534F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8A1777" w:rsidP="008A1777">
            <w:pPr>
              <w:ind w:left="0" w:right="0"/>
              <w:jc w:val="center"/>
            </w:pPr>
            <w:r w:rsidRPr="00FF342F">
              <w:rPr>
                <w:rFonts w:cs="B Nazanin" w:hint="cs"/>
                <w:rtl/>
              </w:rPr>
              <w:t>مشاوره و پژوهش</w:t>
            </w:r>
          </w:p>
        </w:tc>
        <w:tc>
          <w:tcPr>
            <w:tcW w:w="2070" w:type="dxa"/>
            <w:shd w:val="clear" w:color="auto" w:fill="auto"/>
          </w:tcPr>
          <w:p w:rsidR="008A1777" w:rsidP="008A1777">
            <w:pPr>
              <w:ind w:left="0" w:right="0"/>
            </w:pPr>
            <w:r w:rsidRPr="00FF342F">
              <w:rPr>
                <w:rFonts w:cs="B Nazanin" w:hint="cs"/>
                <w:rtl/>
              </w:rPr>
              <w:t>مشاوره و پژوهش</w:t>
            </w:r>
          </w:p>
        </w:tc>
      </w:tr>
      <w:tr w:rsidTr="008A1777">
        <w:tblPrEx>
          <w:tblW w:w="10785" w:type="dxa"/>
          <w:tblInd w:w="-931" w:type="dxa"/>
          <w:tblLook w:val="04A0"/>
        </w:tblPrEx>
        <w:tc>
          <w:tcPr>
            <w:tcW w:w="1179" w:type="dxa"/>
            <w:shd w:val="clear" w:color="auto" w:fill="D0CECE"/>
            <w:vAlign w:val="center"/>
          </w:tcPr>
          <w:p w:rsidR="00D95E88" w:rsidRPr="00505870" w:rsidP="00E657F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0587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676" w:type="dxa"/>
            <w:shd w:val="clear" w:color="auto" w:fill="BDD6EE"/>
            <w:vAlign w:val="center"/>
          </w:tcPr>
          <w:p w:rsidR="00D95E88" w:rsidRPr="003534F8" w:rsidP="008A1777">
            <w:pPr>
              <w:ind w:left="0" w:right="0"/>
              <w:jc w:val="center"/>
              <w:rPr>
                <w:rFonts w:hint="cs"/>
                <w:rtl/>
              </w:rPr>
            </w:pPr>
            <w:r w:rsidRPr="003534F8">
              <w:rPr>
                <w:rFonts w:cs="B Nazanin" w:hint="cs"/>
                <w:rtl/>
              </w:rPr>
              <w:t>آموزش بهداشت</w:t>
            </w:r>
            <w:r w:rsidRPr="003534F8" w:rsidR="008A1777">
              <w:rPr>
                <w:rFonts w:cs="B Nazanin" w:hint="cs"/>
                <w:rtl/>
              </w:rPr>
              <w:t xml:space="preserve"> در</w:t>
            </w:r>
            <w:r w:rsidR="008A1777">
              <w:rPr>
                <w:rFonts w:hint="cs"/>
                <w:rtl/>
              </w:rPr>
              <w:t xml:space="preserve"> </w:t>
            </w:r>
            <w:r w:rsidR="008A1777">
              <w:t>PHC</w:t>
            </w:r>
          </w:p>
        </w:tc>
        <w:tc>
          <w:tcPr>
            <w:tcW w:w="2610" w:type="dxa"/>
            <w:shd w:val="clear" w:color="auto" w:fill="BDD6EE"/>
            <w:vAlign w:val="center"/>
          </w:tcPr>
          <w:p w:rsidR="00D95E88" w:rsidRPr="003534F8" w:rsidP="00E657F1">
            <w:pPr>
              <w:spacing w:after="0" w:line="360" w:lineRule="auto"/>
              <w:ind w:left="0" w:right="0"/>
              <w:jc w:val="center"/>
              <w:rPr>
                <w:rFonts w:cs="B Nazanin"/>
              </w:rPr>
            </w:pPr>
            <w:r w:rsidR="008A1777">
              <w:rPr>
                <w:rFonts w:cs="B Nazanin" w:hint="cs"/>
                <w:rtl/>
              </w:rPr>
              <w:t>جامعه شناسی سلامت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5E88" w:rsidP="00E657F1">
            <w:pPr>
              <w:ind w:left="0" w:right="0"/>
              <w:jc w:val="center"/>
            </w:pPr>
            <w:r w:rsidRPr="002D26D7">
              <w:rPr>
                <w:rFonts w:cs="B Nazanin" w:hint="cs"/>
                <w:rtl/>
              </w:rPr>
              <w:t>مشاوره و پژوهش</w:t>
            </w:r>
          </w:p>
        </w:tc>
        <w:tc>
          <w:tcPr>
            <w:tcW w:w="2070" w:type="dxa"/>
            <w:shd w:val="clear" w:color="auto" w:fill="auto"/>
          </w:tcPr>
          <w:p w:rsidR="00D95E88" w:rsidP="00E657F1">
            <w:pPr>
              <w:ind w:left="0" w:right="0"/>
            </w:pPr>
            <w:r w:rsidRPr="008E5BC0">
              <w:rPr>
                <w:rFonts w:cs="B Nazanin" w:hint="cs"/>
                <w:rtl/>
              </w:rPr>
              <w:t>مطالعه و پژوهش</w:t>
            </w:r>
          </w:p>
        </w:tc>
      </w:tr>
    </w:tbl>
    <w:p w:rsidR="008A1777" w:rsidP="00402713">
      <w:pPr>
        <w:spacing w:line="360" w:lineRule="auto"/>
        <w:ind w:left="0" w:right="0"/>
        <w:rPr>
          <w:rFonts w:cs="B Nazanin"/>
          <w:b/>
          <w:bCs/>
          <w:rtl/>
        </w:rPr>
      </w:pPr>
    </w:p>
    <w:p w:rsidR="008A1777" w:rsidP="00402713">
      <w:pPr>
        <w:spacing w:line="360" w:lineRule="auto"/>
        <w:ind w:left="0" w:right="0"/>
        <w:rPr>
          <w:rFonts w:cs="B Nazanin"/>
          <w:rtl/>
        </w:rPr>
      </w:pPr>
      <w:r w:rsidRPr="00F201CF" w:rsidR="00402713">
        <w:rPr>
          <w:rFonts w:cs="B Nazanin" w:hint="cs"/>
          <w:b/>
          <w:bCs/>
          <w:rtl/>
        </w:rPr>
        <w:t>پست الکترونیکی</w:t>
      </w:r>
      <w:r w:rsidRPr="00287813" w:rsidR="00402713">
        <w:rPr>
          <w:rFonts w:cs="B Nazanin" w:hint="cs"/>
          <w:rtl/>
        </w:rPr>
        <w:t>:</w:t>
      </w:r>
      <w:r w:rsidRPr="00287813" w:rsidR="00402713">
        <w:rPr>
          <w:rFonts w:cs="B Nazanin"/>
        </w:rPr>
        <w:t xml:space="preserve"> </w:t>
      </w:r>
      <w:hyperlink r:id="rId5" w:history="1">
        <w:r w:rsidRPr="00B5785B" w:rsidR="00402713">
          <w:rPr>
            <w:rStyle w:val="Hyperlink"/>
            <w:rFonts w:cs="B Nazanin"/>
          </w:rPr>
          <w:t>hatamzadeh_n@ajums.ac.ir</w:t>
        </w:r>
      </w:hyperlink>
      <w:r w:rsidR="00402713">
        <w:rPr>
          <w:rFonts w:cs="B Nazanin" w:hint="cs"/>
          <w:rtl/>
        </w:rPr>
        <w:t xml:space="preserve">      </w:t>
      </w:r>
    </w:p>
    <w:p w:rsidR="00402713" w:rsidRPr="00402713" w:rsidP="00402713">
      <w:pPr>
        <w:spacing w:line="360" w:lineRule="auto"/>
        <w:ind w:left="0" w:right="0"/>
        <w:rPr>
          <w:rFonts w:cs="B Nazanin" w:hint="cs"/>
        </w:rPr>
      </w:pPr>
      <w:r w:rsidR="008A1777">
        <w:rPr>
          <w:rFonts w:cs="B Nazanin" w:hint="cs"/>
          <w:rtl/>
        </w:rPr>
        <w:t xml:space="preserve">شماره تماس: 09166059892 </w:t>
      </w:r>
      <w:r>
        <w:rPr>
          <w:rFonts w:cs="B Nazanin" w:hint="cs"/>
          <w:rtl/>
        </w:rPr>
        <w:t xml:space="preserve">     </w:t>
      </w:r>
    </w:p>
    <w:sectPr w:rsidSect="00002B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E8A"/>
    <w:rsid w:val="00002B4C"/>
    <w:rsid w:val="000170DA"/>
    <w:rsid w:val="00091DCE"/>
    <w:rsid w:val="000B76B2"/>
    <w:rsid w:val="000F45F1"/>
    <w:rsid w:val="001511BD"/>
    <w:rsid w:val="001B7B39"/>
    <w:rsid w:val="001F60DC"/>
    <w:rsid w:val="00261212"/>
    <w:rsid w:val="00287813"/>
    <w:rsid w:val="002A5C5F"/>
    <w:rsid w:val="002D26D7"/>
    <w:rsid w:val="003534F8"/>
    <w:rsid w:val="00402713"/>
    <w:rsid w:val="00422E8A"/>
    <w:rsid w:val="00485C4C"/>
    <w:rsid w:val="00490FFD"/>
    <w:rsid w:val="004F2F94"/>
    <w:rsid w:val="00505870"/>
    <w:rsid w:val="00507C2C"/>
    <w:rsid w:val="00530610"/>
    <w:rsid w:val="00586314"/>
    <w:rsid w:val="005B56AB"/>
    <w:rsid w:val="00641152"/>
    <w:rsid w:val="00683D61"/>
    <w:rsid w:val="006943FD"/>
    <w:rsid w:val="006D1902"/>
    <w:rsid w:val="007A691F"/>
    <w:rsid w:val="0088623D"/>
    <w:rsid w:val="008A1777"/>
    <w:rsid w:val="008E5BC0"/>
    <w:rsid w:val="00986FAB"/>
    <w:rsid w:val="0099128F"/>
    <w:rsid w:val="00AC4DA8"/>
    <w:rsid w:val="00AD2C0D"/>
    <w:rsid w:val="00B5785B"/>
    <w:rsid w:val="00BA7C6F"/>
    <w:rsid w:val="00BE3259"/>
    <w:rsid w:val="00D13A47"/>
    <w:rsid w:val="00D74ACB"/>
    <w:rsid w:val="00D95E88"/>
    <w:rsid w:val="00E21242"/>
    <w:rsid w:val="00E657F1"/>
    <w:rsid w:val="00EE5A1E"/>
    <w:rsid w:val="00F201CF"/>
    <w:rsid w:val="00F41636"/>
    <w:rsid w:val="00FF342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22E8A"/>
    <w:pPr>
      <w:bidi/>
      <w:spacing w:after="160" w:line="259" w:lineRule="auto"/>
    </w:pPr>
    <w:rPr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152"/>
    <w:rPr>
      <w:rFonts w:ascii="Segoe UI" w:hAnsi="Segoe UI" w:cs="Segoe UI"/>
      <w:sz w:val="18"/>
      <w:szCs w:val="18"/>
    </w:rPr>
  </w:style>
  <w:style w:type="character" w:styleId="Hyperlink">
    <w:name w:val="Hyperlink"/>
    <w:rsid w:val="0040271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atamzadeh_n@ajums.ac.ir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6378-E92B-4B1C-B667-9611D174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ناصر حاتم زاده</cp:lastModifiedBy>
  <cp:revision>2</cp:revision>
  <cp:lastPrinted>2023-09-13T06:26:00Z</cp:lastPrinted>
  <dcterms:created xsi:type="dcterms:W3CDTF">2025-09-17T04:27:00Z</dcterms:created>
  <dcterms:modified xsi:type="dcterms:W3CDTF">2025-09-17T04:27:00Z</dcterms:modified>
</cp:coreProperties>
</file>